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BA66E5" w:rsidRPr="00BA66E5" w:rsidTr="003420AC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    СЕЛЬСОВЕТ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</w:tc>
      </w:tr>
      <w:tr w:rsidR="00BA66E5" w:rsidRPr="00BA66E5" w:rsidTr="003420AC">
        <w:tc>
          <w:tcPr>
            <w:tcW w:w="9465" w:type="dxa"/>
            <w:gridSpan w:val="4"/>
          </w:tcPr>
          <w:p w:rsidR="00BA66E5" w:rsidRPr="00BA66E5" w:rsidRDefault="00BA66E5" w:rsidP="00BA66E5">
            <w:pPr>
              <w:tabs>
                <w:tab w:val="left" w:pos="172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E5" w:rsidRPr="00BA66E5" w:rsidTr="003420AC">
        <w:trPr>
          <w:cantSplit/>
        </w:trPr>
        <w:tc>
          <w:tcPr>
            <w:tcW w:w="4680" w:type="dxa"/>
          </w:tcPr>
          <w:p w:rsidR="00BA66E5" w:rsidRPr="00BA66E5" w:rsidRDefault="00BA66E5" w:rsidP="00BA66E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6E5" w:rsidRPr="00BA66E5" w:rsidRDefault="00BC3D3E" w:rsidP="00BC3D3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66E5" w:rsidRPr="00BA6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66E5" w:rsidRPr="00BA66E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839" w:type="dxa"/>
            <w:hideMark/>
          </w:tcPr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6E5" w:rsidRPr="00BA66E5" w:rsidRDefault="00BA66E5" w:rsidP="00BC3D3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BC3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BA66E5" w:rsidRPr="00BA66E5" w:rsidRDefault="00BA66E5" w:rsidP="00BA66E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BA66E5" w:rsidRPr="00BA66E5" w:rsidTr="003420AC">
        <w:trPr>
          <w:cantSplit/>
        </w:trPr>
        <w:tc>
          <w:tcPr>
            <w:tcW w:w="4678" w:type="dxa"/>
          </w:tcPr>
          <w:p w:rsidR="00BA66E5" w:rsidRPr="00BA66E5" w:rsidRDefault="00BA66E5" w:rsidP="00BA66E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 внесении изменений в Порядок формирования и использования дорожного фонда муниципального образования 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Придолинный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сельсовет Ташлинского района Оренбургской области,  утвержденный решением Совета депутатов муниципального образования 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Придолинный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сельсовет Ташлинского района Оренбургской области от 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11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04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.2013 № 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16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/</w:t>
            </w:r>
            <w:r w:rsidR="00BC3D3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55</w:t>
            </w:r>
            <w:r w:rsidRPr="00BA66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-рс</w:t>
            </w:r>
          </w:p>
          <w:p w:rsidR="00BA66E5" w:rsidRDefault="00BA66E5" w:rsidP="00BA66E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04BE" w:rsidRDefault="007604BE" w:rsidP="00BA66E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BE" w:rsidRPr="00BA66E5" w:rsidRDefault="007604BE" w:rsidP="00BA66E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BA66E5" w:rsidRPr="00BA66E5" w:rsidRDefault="00BA66E5" w:rsidP="00BA66E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6E5" w:rsidRPr="00BA66E5" w:rsidRDefault="00BA66E5" w:rsidP="00BA66E5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66E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Ташлинского района Оренбургской области от 24.06.2021г. № 7-1-2021, в целях приведения в соответствие с действующим законодательством Российской Федерации,  в соответствии со ст.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C3D3E">
        <w:rPr>
          <w:rFonts w:ascii="Times New Roman" w:hAnsi="Times New Roman" w:cs="Times New Roman"/>
          <w:sz w:val="28"/>
          <w:szCs w:val="28"/>
        </w:rPr>
        <w:t>Придолинный</w:t>
      </w:r>
      <w:r w:rsidRPr="00BA66E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BC3D3E">
        <w:rPr>
          <w:rFonts w:ascii="Times New Roman" w:hAnsi="Times New Roman" w:cs="Times New Roman"/>
          <w:sz w:val="28"/>
          <w:szCs w:val="28"/>
        </w:rPr>
        <w:t>Придолинный</w:t>
      </w:r>
      <w:r w:rsidRPr="00BA66E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BA66E5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  <w:r w:rsidRPr="00BA66E5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A66E5" w:rsidRPr="00BA66E5" w:rsidRDefault="00BA66E5" w:rsidP="00BA66E5">
      <w:pPr>
        <w:pStyle w:val="a3"/>
        <w:tabs>
          <w:tab w:val="left" w:pos="6660"/>
          <w:tab w:val="left" w:pos="6840"/>
        </w:tabs>
        <w:spacing w:line="20" w:lineRule="atLeast"/>
        <w:ind w:left="0" w:right="0" w:firstLine="709"/>
        <w:jc w:val="both"/>
      </w:pPr>
      <w:r w:rsidRPr="00BA66E5">
        <w:rPr>
          <w:bCs/>
        </w:rPr>
        <w:t xml:space="preserve">1. Внести изменения в Порядок формирования и использования дорожного фонда муниципального образования </w:t>
      </w:r>
      <w:r w:rsidR="00BC3D3E">
        <w:rPr>
          <w:bCs/>
        </w:rPr>
        <w:t>Придолинный</w:t>
      </w:r>
      <w:r w:rsidRPr="00BA66E5">
        <w:rPr>
          <w:bCs/>
        </w:rPr>
        <w:t xml:space="preserve"> сельсовет Ташлинского района Оренбургской области,  утвержденный решением Совета депутатов </w:t>
      </w:r>
      <w:r w:rsidRPr="00BA66E5">
        <w:t xml:space="preserve">муниципального образования </w:t>
      </w:r>
      <w:r w:rsidR="00BC3D3E">
        <w:t>Придолинный</w:t>
      </w:r>
      <w:r w:rsidRPr="00BA66E5">
        <w:t xml:space="preserve"> сельсовет Ташлинского района Оренбургской области от 03.12.2013 № 23/82-рс:</w:t>
      </w:r>
    </w:p>
    <w:p w:rsidR="00BA66E5" w:rsidRPr="00BA66E5" w:rsidRDefault="00BA66E5" w:rsidP="00BA66E5">
      <w:pPr>
        <w:pStyle w:val="a3"/>
        <w:tabs>
          <w:tab w:val="left" w:pos="6660"/>
          <w:tab w:val="left" w:pos="6840"/>
        </w:tabs>
        <w:spacing w:line="20" w:lineRule="atLeast"/>
        <w:ind w:left="0" w:right="0" w:firstLine="709"/>
        <w:jc w:val="both"/>
      </w:pPr>
      <w:r w:rsidRPr="00BA66E5">
        <w:t>1.1. Пункт 1 части 3 Порядка изложить в новой редакции следующего содержания:</w:t>
      </w:r>
    </w:p>
    <w:p w:rsidR="00BA66E5" w:rsidRDefault="00BA66E5" w:rsidP="00BA66E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6E5">
        <w:rPr>
          <w:rFonts w:ascii="Times New Roman" w:hAnsi="Times New Roman" w:cs="Times New Roman"/>
          <w:sz w:val="28"/>
          <w:szCs w:val="28"/>
        </w:rPr>
        <w:t xml:space="preserve">«1) </w:t>
      </w:r>
      <w:r w:rsidRPr="00BA66E5">
        <w:rPr>
          <w:rFonts w:ascii="Times New Roman" w:eastAsia="Calibri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A66E5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BA66E5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</w:t>
      </w:r>
      <w:proofErr w:type="gramStart"/>
      <w:r w:rsidRPr="00BA66E5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BA66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F9B" w:rsidRPr="00C20F9B" w:rsidRDefault="00C20F9B" w:rsidP="00BA66E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2) От доходов от продажи материальных и нематериальных активов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BA66E5" w:rsidRPr="00BA66E5" w:rsidRDefault="00BA66E5" w:rsidP="00BA66E5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3. Решения Совета депутатов </w:t>
      </w:r>
      <w:r w:rsidR="00BC3D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Придолинного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BA66E5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2</w:t>
      </w:r>
      <w:r w:rsidR="00BC3D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7.09.2013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№ </w:t>
      </w:r>
      <w:r w:rsidR="00BC3D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18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BC3D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64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-рс «</w:t>
      </w:r>
      <w:r w:rsidRPr="00BA66E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</w:t>
      </w:r>
      <w:r w:rsidR="00BC3D3E">
        <w:rPr>
          <w:rFonts w:ascii="Times New Roman" w:hAnsi="Times New Roman" w:cs="Times New Roman"/>
          <w:sz w:val="28"/>
          <w:szCs w:val="28"/>
        </w:rPr>
        <w:t>11</w:t>
      </w:r>
      <w:r w:rsidRPr="00BA66E5">
        <w:rPr>
          <w:rFonts w:ascii="Times New Roman" w:hAnsi="Times New Roman" w:cs="Times New Roman"/>
          <w:sz w:val="28"/>
          <w:szCs w:val="28"/>
        </w:rPr>
        <w:t>.</w:t>
      </w:r>
      <w:r w:rsidR="00BC3D3E">
        <w:rPr>
          <w:rFonts w:ascii="Times New Roman" w:hAnsi="Times New Roman" w:cs="Times New Roman"/>
          <w:sz w:val="28"/>
          <w:szCs w:val="28"/>
        </w:rPr>
        <w:t>04.2013г. № 16</w:t>
      </w:r>
      <w:r w:rsidRPr="00BA66E5">
        <w:rPr>
          <w:rFonts w:ascii="Times New Roman" w:hAnsi="Times New Roman" w:cs="Times New Roman"/>
          <w:sz w:val="28"/>
          <w:szCs w:val="28"/>
        </w:rPr>
        <w:t>/</w:t>
      </w:r>
      <w:r w:rsidR="00BC3D3E">
        <w:rPr>
          <w:rFonts w:ascii="Times New Roman" w:hAnsi="Times New Roman" w:cs="Times New Roman"/>
          <w:sz w:val="28"/>
          <w:szCs w:val="28"/>
        </w:rPr>
        <w:t>55-рс</w:t>
      </w:r>
      <w:r w:rsidRPr="00BA66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A66E5">
        <w:rPr>
          <w:rFonts w:ascii="Times New Roman" w:hAnsi="Times New Roman" w:cs="Times New Roman"/>
          <w:sz w:val="28"/>
          <w:szCs w:val="28"/>
        </w:rPr>
        <w:t xml:space="preserve">О создании дорожного фонда муниципального образования </w:t>
      </w:r>
      <w:r w:rsidR="00BC3D3E">
        <w:rPr>
          <w:rFonts w:ascii="Times New Roman" w:hAnsi="Times New Roman" w:cs="Times New Roman"/>
          <w:sz w:val="28"/>
          <w:szCs w:val="28"/>
        </w:rPr>
        <w:t>Придолинный</w:t>
      </w:r>
      <w:r w:rsidRPr="00BA66E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BA66E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A66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считать утратившими силу.</w:t>
      </w:r>
    </w:p>
    <w:p w:rsidR="00BA66E5" w:rsidRPr="00BA66E5" w:rsidRDefault="00BA66E5" w:rsidP="00BA66E5">
      <w:pPr>
        <w:pStyle w:val="a3"/>
        <w:tabs>
          <w:tab w:val="left" w:pos="6660"/>
          <w:tab w:val="left" w:pos="6840"/>
        </w:tabs>
        <w:spacing w:line="20" w:lineRule="atLeast"/>
        <w:ind w:left="0" w:right="0"/>
        <w:jc w:val="both"/>
        <w:rPr>
          <w:bCs/>
        </w:rPr>
      </w:pPr>
      <w:r w:rsidRPr="00BA66E5">
        <w:rPr>
          <w:bCs/>
        </w:rPr>
        <w:t>4. Настоящее решение вступает в силу после его обнародования.</w:t>
      </w:r>
    </w:p>
    <w:p w:rsidR="00BA66E5" w:rsidRPr="00BA66E5" w:rsidRDefault="00BA66E5" w:rsidP="00BA66E5">
      <w:pPr>
        <w:pStyle w:val="a3"/>
        <w:tabs>
          <w:tab w:val="left" w:pos="6660"/>
          <w:tab w:val="left" w:pos="6840"/>
        </w:tabs>
        <w:spacing w:line="20" w:lineRule="atLeast"/>
        <w:ind w:left="0" w:right="0"/>
        <w:jc w:val="both"/>
        <w:rPr>
          <w:bCs/>
        </w:rPr>
      </w:pPr>
    </w:p>
    <w:p w:rsidR="00BA66E5" w:rsidRPr="00BA66E5" w:rsidRDefault="00BA66E5" w:rsidP="00BA66E5">
      <w:pPr>
        <w:pStyle w:val="a3"/>
        <w:tabs>
          <w:tab w:val="left" w:pos="6660"/>
          <w:tab w:val="left" w:pos="6840"/>
        </w:tabs>
        <w:spacing w:line="20" w:lineRule="atLeast"/>
        <w:ind w:left="0" w:right="0"/>
        <w:jc w:val="both"/>
        <w:rPr>
          <w:bCs/>
        </w:rPr>
      </w:pPr>
    </w:p>
    <w:p w:rsidR="00BA66E5" w:rsidRPr="00BA66E5" w:rsidRDefault="00BA66E5" w:rsidP="00BA66E5">
      <w:pPr>
        <w:tabs>
          <w:tab w:val="left" w:pos="768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66E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BC3D3E">
        <w:rPr>
          <w:rFonts w:ascii="Times New Roman" w:hAnsi="Times New Roman" w:cs="Times New Roman"/>
          <w:sz w:val="28"/>
          <w:szCs w:val="28"/>
        </w:rPr>
        <w:t>Н.И.Матюшкин</w:t>
      </w:r>
    </w:p>
    <w:p w:rsidR="00BA66E5" w:rsidRDefault="00BA66E5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66E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BC3D3E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3D3E" w:rsidRPr="00BA66E5" w:rsidRDefault="00BC3D3E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66E5" w:rsidRPr="00BA66E5" w:rsidRDefault="00BA66E5" w:rsidP="00BA66E5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A66E5" w:rsidRPr="00BA66E5" w:rsidRDefault="00BA66E5" w:rsidP="00BA66E5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A66E5" w:rsidRPr="00BA66E5" w:rsidRDefault="00BA66E5" w:rsidP="00BA66E5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BA66E5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</w:t>
      </w:r>
    </w:p>
    <w:p w:rsidR="004E7EAD" w:rsidRPr="00BA66E5" w:rsidRDefault="004E7EAD" w:rsidP="00BA66E5">
      <w:pPr>
        <w:spacing w:after="0" w:line="20" w:lineRule="atLeast"/>
        <w:rPr>
          <w:rFonts w:ascii="Times New Roman" w:hAnsi="Times New Roman" w:cs="Times New Roman"/>
        </w:rPr>
      </w:pPr>
    </w:p>
    <w:sectPr w:rsidR="004E7EAD" w:rsidRPr="00BA66E5" w:rsidSect="00B4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66E5"/>
    <w:rsid w:val="004E7EAD"/>
    <w:rsid w:val="0071125A"/>
    <w:rsid w:val="007604BE"/>
    <w:rsid w:val="00B4688B"/>
    <w:rsid w:val="00BA66E5"/>
    <w:rsid w:val="00BC3D3E"/>
    <w:rsid w:val="00C2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lock Text"/>
    <w:basedOn w:val="a"/>
    <w:uiPriority w:val="99"/>
    <w:rsid w:val="00BA66E5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2023-01-24T05:59:00Z</dcterms:created>
  <dcterms:modified xsi:type="dcterms:W3CDTF">2023-08-21T07:29:00Z</dcterms:modified>
</cp:coreProperties>
</file>